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E2" w:rsidRDefault="009611E2" w:rsidP="00F57496">
      <w:pPr>
        <w:jc w:val="both"/>
        <w:rPr>
          <w:sz w:val="28"/>
          <w:szCs w:val="28"/>
        </w:rPr>
      </w:pPr>
      <w:r>
        <w:rPr>
          <w:sz w:val="28"/>
          <w:szCs w:val="28"/>
        </w:rPr>
        <w:t>Пояснение к презентации:</w:t>
      </w:r>
    </w:p>
    <w:p w:rsidR="00E45171" w:rsidRDefault="00F57496" w:rsidP="00F57496">
      <w:pPr>
        <w:jc w:val="both"/>
        <w:rPr>
          <w:sz w:val="28"/>
          <w:szCs w:val="28"/>
        </w:rPr>
      </w:pPr>
      <w:r w:rsidRPr="00F57496">
        <w:rPr>
          <w:sz w:val="28"/>
          <w:szCs w:val="28"/>
        </w:rPr>
        <w:t xml:space="preserve">Данная презентация </w:t>
      </w:r>
      <w:r>
        <w:rPr>
          <w:sz w:val="28"/>
          <w:szCs w:val="28"/>
        </w:rPr>
        <w:t>может стать частью какой-либо познавательной игры,  самостоятельным блоком  практической части темы «Первая помощь»</w:t>
      </w:r>
      <w:proofErr w:type="gramStart"/>
      <w:r>
        <w:rPr>
          <w:sz w:val="28"/>
          <w:szCs w:val="28"/>
        </w:rPr>
        <w:t>.</w:t>
      </w:r>
      <w:proofErr w:type="gramEnd"/>
      <w:r w:rsidR="004F5738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резентацию рекомендуется использовать после </w:t>
      </w:r>
      <w:r w:rsidR="004F5738">
        <w:rPr>
          <w:sz w:val="28"/>
          <w:szCs w:val="28"/>
        </w:rPr>
        <w:t xml:space="preserve">изучения теоретической части, </w:t>
      </w:r>
      <w:r>
        <w:rPr>
          <w:sz w:val="28"/>
          <w:szCs w:val="28"/>
        </w:rPr>
        <w:t>как закрепление пройденного материала.</w:t>
      </w:r>
    </w:p>
    <w:p w:rsidR="004430A5" w:rsidRPr="00F57496" w:rsidRDefault="009611E2" w:rsidP="00F574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могут отвечать на вопросы, выбирая любую цифру на экране, как в частном порядке, так и разделившись на </w:t>
      </w:r>
      <w:proofErr w:type="spellStart"/>
      <w:r>
        <w:rPr>
          <w:sz w:val="28"/>
          <w:szCs w:val="28"/>
        </w:rPr>
        <w:t>микрогр</w:t>
      </w:r>
      <w:r w:rsidR="004F5738">
        <w:rPr>
          <w:sz w:val="28"/>
          <w:szCs w:val="28"/>
        </w:rPr>
        <w:t>уппы</w:t>
      </w:r>
      <w:proofErr w:type="spellEnd"/>
      <w:r w:rsidR="004F5738">
        <w:rPr>
          <w:sz w:val="28"/>
          <w:szCs w:val="28"/>
        </w:rPr>
        <w:t xml:space="preserve">, команды. Побеждает игрок или </w:t>
      </w:r>
      <w:r>
        <w:rPr>
          <w:sz w:val="28"/>
          <w:szCs w:val="28"/>
        </w:rPr>
        <w:t xml:space="preserve">команда, </w:t>
      </w:r>
      <w:proofErr w:type="gramStart"/>
      <w:r>
        <w:rPr>
          <w:sz w:val="28"/>
          <w:szCs w:val="28"/>
        </w:rPr>
        <w:t>давшие</w:t>
      </w:r>
      <w:proofErr w:type="gramEnd"/>
      <w:r>
        <w:rPr>
          <w:sz w:val="28"/>
          <w:szCs w:val="28"/>
        </w:rPr>
        <w:t xml:space="preserve"> наибольшее количество верных ответов.</w:t>
      </w:r>
      <w:bookmarkStart w:id="0" w:name="_GoBack"/>
      <w:bookmarkEnd w:id="0"/>
    </w:p>
    <w:sectPr w:rsidR="004430A5" w:rsidRPr="00F57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27A"/>
    <w:rsid w:val="0032527A"/>
    <w:rsid w:val="004430A5"/>
    <w:rsid w:val="004F5738"/>
    <w:rsid w:val="007A5760"/>
    <w:rsid w:val="009611E2"/>
    <w:rsid w:val="009B1BF5"/>
    <w:rsid w:val="00F5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2022-02-01T06:23:00Z</cp:lastPrinted>
  <dcterms:created xsi:type="dcterms:W3CDTF">2022-02-01T06:09:00Z</dcterms:created>
  <dcterms:modified xsi:type="dcterms:W3CDTF">2022-02-01T06:30:00Z</dcterms:modified>
</cp:coreProperties>
</file>